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9FA3" w14:textId="77777777" w:rsidR="00424A5A" w:rsidRDefault="00424A5A"/>
    <w:p w14:paraId="53EC0076" w14:textId="77777777" w:rsidR="00424A5A" w:rsidRDefault="00424A5A"/>
    <w:p w14:paraId="1FDA9D50" w14:textId="77777777" w:rsidR="00424A5A" w:rsidRDefault="00424A5A" w:rsidP="00424A5A"/>
    <w:p w14:paraId="20D1D5DD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6064011B" w14:textId="77777777">
        <w:tc>
          <w:tcPr>
            <w:tcW w:w="1080" w:type="dxa"/>
            <w:vAlign w:val="center"/>
          </w:tcPr>
          <w:p w14:paraId="2D0643EC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46876E5" w14:textId="5BE7516B" w:rsidR="00424A5A" w:rsidRPr="00427B3B" w:rsidRDefault="00852E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43001-494/2019-0</w:t>
            </w:r>
            <w:r w:rsidR="009F166F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14:paraId="16A617F2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CF14FD7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090DC65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270DC065" w14:textId="77777777">
        <w:tc>
          <w:tcPr>
            <w:tcW w:w="1080" w:type="dxa"/>
            <w:vAlign w:val="center"/>
          </w:tcPr>
          <w:p w14:paraId="778B50A8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36A233CB" w14:textId="7B830708" w:rsidR="00424A5A" w:rsidRPr="00427B3B" w:rsidRDefault="0047558A" w:rsidP="00017A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</w:t>
            </w:r>
            <w:r w:rsidR="004A4A5E"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14:paraId="07A9C8D8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78AAEA2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E5A3E1D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559A9EB5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27C7728D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29825B2C" w14:textId="77777777" w:rsidR="00556816" w:rsidRPr="004A4A5E" w:rsidRDefault="00556816">
      <w:pPr>
        <w:rPr>
          <w:rFonts w:ascii="Tahoma" w:hAnsi="Tahoma" w:cs="Tahoma"/>
          <w:sz w:val="20"/>
          <w:szCs w:val="20"/>
        </w:rPr>
      </w:pPr>
    </w:p>
    <w:p w14:paraId="08F0798F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0C741CDF" w14:textId="77777777" w:rsidR="00E813F4" w:rsidRPr="004A4A5E" w:rsidRDefault="00E813F4" w:rsidP="00E813F4">
      <w:pPr>
        <w:rPr>
          <w:rFonts w:ascii="Tahoma" w:hAnsi="Tahoma" w:cs="Tahoma"/>
          <w:sz w:val="20"/>
          <w:szCs w:val="20"/>
        </w:rPr>
      </w:pPr>
    </w:p>
    <w:p w14:paraId="5D845A25" w14:textId="77777777" w:rsidR="00E813F4" w:rsidRPr="004A4A5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983340E" w14:textId="77777777" w:rsidR="00E813F4" w:rsidRPr="004A4A5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970C52A" w14:textId="77777777" w:rsidR="00E813F4" w:rsidRPr="004A4A5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A4A5E" w14:paraId="62BD3DF1" w14:textId="77777777">
        <w:tc>
          <w:tcPr>
            <w:tcW w:w="9288" w:type="dxa"/>
          </w:tcPr>
          <w:p w14:paraId="7648D26B" w14:textId="77777777" w:rsidR="00E813F4" w:rsidRPr="004A4A5E" w:rsidRDefault="004A4A5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A4A5E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10FE361F" w14:textId="77777777" w:rsidR="00E813F4" w:rsidRPr="004A4A5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36F0880" w14:textId="77777777" w:rsidR="00E813F4" w:rsidRPr="0040481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5A5C3AE" w14:textId="77777777" w:rsidR="004A4A5E" w:rsidRPr="009F166F" w:rsidRDefault="004A4A5E" w:rsidP="004A4A5E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9F166F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5350D85B" w14:textId="19381586" w:rsidR="00E813F4" w:rsidRPr="009F166F" w:rsidRDefault="004A4A5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F166F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47558A" w:rsidRPr="009F166F">
        <w:rPr>
          <w:rFonts w:ascii="Tahoma" w:hAnsi="Tahoma" w:cs="Tahoma"/>
          <w:b/>
          <w:szCs w:val="20"/>
          <w:shd w:val="clear" w:color="auto" w:fill="FFFFFF"/>
        </w:rPr>
        <w:t>29</w:t>
      </w:r>
      <w:r w:rsidR="00017A7E" w:rsidRPr="009F166F">
        <w:rPr>
          <w:rFonts w:ascii="Tahoma" w:hAnsi="Tahoma" w:cs="Tahoma"/>
          <w:b/>
          <w:szCs w:val="20"/>
          <w:shd w:val="clear" w:color="auto" w:fill="FFFFFF"/>
        </w:rPr>
        <w:t>.01</w:t>
      </w:r>
      <w:r w:rsidRPr="009F166F">
        <w:rPr>
          <w:rFonts w:ascii="Tahoma" w:hAnsi="Tahoma" w:cs="Tahoma"/>
          <w:b/>
          <w:szCs w:val="20"/>
          <w:shd w:val="clear" w:color="auto" w:fill="FFFFFF"/>
        </w:rPr>
        <w:t>.2020   </w:t>
      </w:r>
      <w:r w:rsidR="009F166F" w:rsidRPr="009F166F">
        <w:rPr>
          <w:rFonts w:ascii="Tahoma" w:hAnsi="Tahoma" w:cs="Tahoma"/>
          <w:b/>
          <w:szCs w:val="20"/>
          <w:shd w:val="clear" w:color="auto" w:fill="FFFFFF"/>
        </w:rPr>
        <w:t>11</w:t>
      </w:r>
      <w:r w:rsidRPr="009F166F">
        <w:rPr>
          <w:rFonts w:ascii="Tahoma" w:hAnsi="Tahoma" w:cs="Tahoma"/>
          <w:b/>
          <w:szCs w:val="20"/>
          <w:shd w:val="clear" w:color="auto" w:fill="FFFFFF"/>
        </w:rPr>
        <w:t>:</w:t>
      </w:r>
      <w:r w:rsidR="009F166F" w:rsidRPr="009F166F">
        <w:rPr>
          <w:rFonts w:ascii="Tahoma" w:hAnsi="Tahoma" w:cs="Tahoma"/>
          <w:b/>
          <w:szCs w:val="20"/>
          <w:shd w:val="clear" w:color="auto" w:fill="FFFFFF"/>
        </w:rPr>
        <w:t>19</w:t>
      </w:r>
    </w:p>
    <w:p w14:paraId="5F88F558" w14:textId="77777777" w:rsidR="00E813F4" w:rsidRPr="009F166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F166F">
        <w:rPr>
          <w:rFonts w:ascii="Tahoma" w:hAnsi="Tahoma" w:cs="Tahoma"/>
          <w:b/>
          <w:szCs w:val="20"/>
        </w:rPr>
        <w:t>Vprašanje:</w:t>
      </w:r>
    </w:p>
    <w:p w14:paraId="24392C74" w14:textId="77777777" w:rsidR="00E813F4" w:rsidRPr="009F166F" w:rsidRDefault="00E813F4" w:rsidP="0085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2E6E6F2" w14:textId="3319A1E0" w:rsidR="0047558A" w:rsidRPr="009F166F" w:rsidRDefault="009F166F" w:rsidP="00852E66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</w:t>
      </w:r>
      <w:r w:rsidRPr="009F166F">
        <w:rPr>
          <w:rFonts w:ascii="Tahoma" w:hAnsi="Tahoma" w:cs="Tahoma"/>
          <w:color w:val="333333"/>
          <w:szCs w:val="20"/>
          <w:shd w:val="clear" w:color="auto" w:fill="FFFFFF"/>
        </w:rPr>
        <w:t>poštovani. Naročnika pozivamo, da pri referenčnih poslih pod pojmom ureditev javne ceste upošteva tudi novogradnjo. Hvala.</w:t>
      </w:r>
    </w:p>
    <w:p w14:paraId="4F6F9CE9" w14:textId="7963D541" w:rsidR="006D1B8F" w:rsidRDefault="006D1B8F" w:rsidP="0085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5F926C3" w14:textId="77777777" w:rsidR="009F166F" w:rsidRPr="009F166F" w:rsidRDefault="009F166F" w:rsidP="0085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FB9275F" w14:textId="77777777" w:rsidR="00E813F4" w:rsidRPr="009F166F" w:rsidRDefault="00E813F4" w:rsidP="00852E66">
      <w:pPr>
        <w:pStyle w:val="BodyText2"/>
        <w:jc w:val="left"/>
        <w:rPr>
          <w:rFonts w:ascii="Tahoma" w:hAnsi="Tahoma" w:cs="Tahoma"/>
          <w:b/>
          <w:szCs w:val="20"/>
        </w:rPr>
      </w:pPr>
      <w:r w:rsidRPr="009F166F">
        <w:rPr>
          <w:rFonts w:ascii="Tahoma" w:hAnsi="Tahoma" w:cs="Tahoma"/>
          <w:b/>
          <w:szCs w:val="20"/>
        </w:rPr>
        <w:t>Odgovor:</w:t>
      </w:r>
    </w:p>
    <w:p w14:paraId="2D2853A3" w14:textId="24273599" w:rsidR="00E813F4" w:rsidRPr="009F166F" w:rsidRDefault="00E813F4" w:rsidP="00852E66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14:paraId="0F3FE548" w14:textId="66D00837" w:rsidR="0047558A" w:rsidRPr="00EE6FEE" w:rsidRDefault="00DE3488" w:rsidP="00EE6FE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EE6FEE">
        <w:rPr>
          <w:rFonts w:ascii="Tahoma" w:hAnsi="Tahoma" w:cs="Tahoma"/>
          <w:sz w:val="20"/>
          <w:szCs w:val="20"/>
        </w:rPr>
        <w:t>Naročnik bo</w:t>
      </w:r>
      <w:r w:rsidR="000155E5" w:rsidRPr="00EE6FEE">
        <w:rPr>
          <w:rFonts w:ascii="Tahoma" w:hAnsi="Tahoma" w:cs="Tahoma"/>
          <w:sz w:val="20"/>
          <w:szCs w:val="20"/>
        </w:rPr>
        <w:t xml:space="preserve"> v okviru ureditve </w:t>
      </w:r>
      <w:r w:rsidRPr="00EE6FEE">
        <w:rPr>
          <w:rFonts w:ascii="Tahoma" w:hAnsi="Tahoma" w:cs="Tahoma"/>
          <w:sz w:val="20"/>
          <w:szCs w:val="20"/>
        </w:rPr>
        <w:t>upošteval pri zahtevanih referenčnih pogojih kot ustrezno referenco tudi novogradnjo</w:t>
      </w:r>
      <w:r w:rsidR="006F48F7" w:rsidRPr="00EE6FEE">
        <w:rPr>
          <w:rFonts w:ascii="Tahoma" w:hAnsi="Tahoma" w:cs="Tahoma"/>
          <w:sz w:val="20"/>
          <w:szCs w:val="20"/>
        </w:rPr>
        <w:t xml:space="preserve"> javne ceste</w:t>
      </w:r>
      <w:r w:rsidRPr="00EE6FEE">
        <w:rPr>
          <w:rFonts w:ascii="Tahoma" w:hAnsi="Tahoma" w:cs="Tahoma"/>
          <w:sz w:val="20"/>
          <w:szCs w:val="20"/>
        </w:rPr>
        <w:t>.</w:t>
      </w:r>
    </w:p>
    <w:bookmarkEnd w:id="0"/>
    <w:p w14:paraId="66C7AF3B" w14:textId="77777777" w:rsidR="000155E5" w:rsidRPr="00EE6FEE" w:rsidRDefault="000155E5" w:rsidP="00852E66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sectPr w:rsidR="000155E5" w:rsidRPr="00EE6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822D" w14:textId="77777777" w:rsidR="001033DA" w:rsidRDefault="001033DA">
      <w:r>
        <w:separator/>
      </w:r>
    </w:p>
  </w:endnote>
  <w:endnote w:type="continuationSeparator" w:id="0">
    <w:p w14:paraId="6DE927B1" w14:textId="77777777" w:rsidR="001033DA" w:rsidRDefault="0010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46DB" w14:textId="77777777" w:rsidR="004A4A5E" w:rsidRDefault="004A4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F39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FB62EC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44633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A0049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7DCB7C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82F321" w14:textId="162FCDE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6F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B2D507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474228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8275" w14:textId="77777777" w:rsidR="00E813F4" w:rsidRDefault="00E813F4" w:rsidP="002507C2">
    <w:pPr>
      <w:pStyle w:val="Footer"/>
      <w:ind w:firstLine="540"/>
    </w:pPr>
    <w:r>
      <w:t xml:space="preserve">  </w:t>
    </w:r>
    <w:r w:rsidR="004A4A5E" w:rsidRPr="00643501">
      <w:rPr>
        <w:noProof/>
        <w:lang w:eastAsia="sl-SI"/>
      </w:rPr>
      <w:drawing>
        <wp:inline distT="0" distB="0" distL="0" distR="0" wp14:anchorId="4B919377" wp14:editId="2AD31314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A5E" w:rsidRPr="00643501">
      <w:rPr>
        <w:noProof/>
        <w:lang w:eastAsia="sl-SI"/>
      </w:rPr>
      <w:drawing>
        <wp:inline distT="0" distB="0" distL="0" distR="0" wp14:anchorId="7E8F9E62" wp14:editId="66BC17AD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A5E" w:rsidRPr="00CF74F9">
      <w:rPr>
        <w:noProof/>
        <w:lang w:eastAsia="sl-SI"/>
      </w:rPr>
      <w:drawing>
        <wp:inline distT="0" distB="0" distL="0" distR="0" wp14:anchorId="58E52E46" wp14:editId="6B2D18E1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D2805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0C6EA" w14:textId="77777777" w:rsidR="001033DA" w:rsidRDefault="001033DA">
      <w:r>
        <w:separator/>
      </w:r>
    </w:p>
  </w:footnote>
  <w:footnote w:type="continuationSeparator" w:id="0">
    <w:p w14:paraId="072641C3" w14:textId="77777777" w:rsidR="001033DA" w:rsidRDefault="0010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0631" w14:textId="77777777" w:rsidR="004A4A5E" w:rsidRDefault="004A4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DFF8" w14:textId="77777777" w:rsidR="004A4A5E" w:rsidRDefault="004A4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C67E" w14:textId="77777777" w:rsidR="00DB7CDA" w:rsidRDefault="004A4A5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79DD7B" wp14:editId="0332B68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E"/>
    <w:rsid w:val="000155E5"/>
    <w:rsid w:val="00017A7E"/>
    <w:rsid w:val="000646A9"/>
    <w:rsid w:val="0010328B"/>
    <w:rsid w:val="001033DA"/>
    <w:rsid w:val="00123F14"/>
    <w:rsid w:val="001836BB"/>
    <w:rsid w:val="00216549"/>
    <w:rsid w:val="002507C2"/>
    <w:rsid w:val="00290551"/>
    <w:rsid w:val="003133A6"/>
    <w:rsid w:val="003454D6"/>
    <w:rsid w:val="003560E2"/>
    <w:rsid w:val="003579C0"/>
    <w:rsid w:val="00404815"/>
    <w:rsid w:val="00424A5A"/>
    <w:rsid w:val="0043472E"/>
    <w:rsid w:val="0044323F"/>
    <w:rsid w:val="0047558A"/>
    <w:rsid w:val="004A4A5E"/>
    <w:rsid w:val="004B34B5"/>
    <w:rsid w:val="00556816"/>
    <w:rsid w:val="00634B0D"/>
    <w:rsid w:val="00637BE6"/>
    <w:rsid w:val="00666670"/>
    <w:rsid w:val="006D1B8F"/>
    <w:rsid w:val="006F48F7"/>
    <w:rsid w:val="0072521D"/>
    <w:rsid w:val="00821DCE"/>
    <w:rsid w:val="00852E66"/>
    <w:rsid w:val="009B1FD9"/>
    <w:rsid w:val="009F166F"/>
    <w:rsid w:val="00A05C73"/>
    <w:rsid w:val="00A17575"/>
    <w:rsid w:val="00AD3747"/>
    <w:rsid w:val="00C065C1"/>
    <w:rsid w:val="00DB7CDA"/>
    <w:rsid w:val="00DE3488"/>
    <w:rsid w:val="00E51016"/>
    <w:rsid w:val="00E66D5B"/>
    <w:rsid w:val="00E813F4"/>
    <w:rsid w:val="00EA1375"/>
    <w:rsid w:val="00EE6F18"/>
    <w:rsid w:val="00EE6FEE"/>
    <w:rsid w:val="00FA1E40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1D062D"/>
  <w15:chartTrackingRefBased/>
  <w15:docId w15:val="{F263B97E-50BE-48E3-AC88-025B329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A4A5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4A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EAA38-FA48-4666-91C3-0A3C80713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79904-F068-485F-B197-2F3DCC1F5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3747F-9991-45BE-9F58-CE60844F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2020-01-30T12:39:00Z</cp:lastPrinted>
  <dcterms:created xsi:type="dcterms:W3CDTF">2020-01-29T11:30:00Z</dcterms:created>
  <dcterms:modified xsi:type="dcterms:W3CDTF">2020-01-30T12:39:00Z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